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4C" w:rsidRPr="00050FAE" w:rsidRDefault="0048094C">
      <w:pPr>
        <w:jc w:val="center"/>
        <w:rPr>
          <w:b/>
          <w:sz w:val="28"/>
          <w:szCs w:val="28"/>
        </w:rPr>
      </w:pPr>
      <w:r w:rsidRPr="00050FAE">
        <w:rPr>
          <w:b/>
          <w:sz w:val="28"/>
          <w:szCs w:val="28"/>
        </w:rPr>
        <w:t>Tellico Plains High School</w:t>
      </w:r>
    </w:p>
    <w:p w:rsidR="0048094C" w:rsidRPr="00050FAE" w:rsidRDefault="00CD6353">
      <w:pPr>
        <w:jc w:val="center"/>
        <w:rPr>
          <w:b/>
          <w:sz w:val="28"/>
          <w:szCs w:val="28"/>
        </w:rPr>
      </w:pPr>
      <w:r w:rsidRPr="00050FAE">
        <w:rPr>
          <w:b/>
          <w:sz w:val="28"/>
          <w:szCs w:val="28"/>
        </w:rPr>
        <w:t>Personal Finance</w:t>
      </w:r>
      <w:r w:rsidR="0048094C" w:rsidRPr="00050FAE">
        <w:rPr>
          <w:b/>
          <w:sz w:val="28"/>
          <w:szCs w:val="28"/>
        </w:rPr>
        <w:t xml:space="preserve"> Course Outline</w:t>
      </w:r>
    </w:p>
    <w:p w:rsidR="0048094C" w:rsidRPr="00050FAE" w:rsidRDefault="0048094C">
      <w:pPr>
        <w:jc w:val="center"/>
        <w:rPr>
          <w:b/>
          <w:sz w:val="28"/>
          <w:szCs w:val="28"/>
        </w:rPr>
      </w:pPr>
      <w:r w:rsidRPr="00050FAE">
        <w:rPr>
          <w:b/>
          <w:sz w:val="28"/>
          <w:szCs w:val="28"/>
        </w:rPr>
        <w:t>201</w:t>
      </w:r>
      <w:r w:rsidR="004C3F0A" w:rsidRPr="00050FAE">
        <w:rPr>
          <w:b/>
          <w:sz w:val="28"/>
          <w:szCs w:val="28"/>
        </w:rPr>
        <w:t>3</w:t>
      </w:r>
      <w:r w:rsidRPr="00050FAE">
        <w:rPr>
          <w:b/>
          <w:sz w:val="28"/>
          <w:szCs w:val="28"/>
        </w:rPr>
        <w:t>-201</w:t>
      </w:r>
      <w:r w:rsidR="004C3F0A" w:rsidRPr="00050FAE">
        <w:rPr>
          <w:b/>
          <w:sz w:val="28"/>
          <w:szCs w:val="28"/>
        </w:rPr>
        <w:t>4</w:t>
      </w:r>
      <w:r w:rsidRPr="00050FAE">
        <w:rPr>
          <w:b/>
          <w:sz w:val="28"/>
          <w:szCs w:val="28"/>
        </w:rPr>
        <w:t xml:space="preserve"> School Year</w:t>
      </w:r>
    </w:p>
    <w:p w:rsidR="00CD6353" w:rsidRDefault="00CD6353">
      <w:pPr>
        <w:jc w:val="center"/>
      </w:pPr>
    </w:p>
    <w:p w:rsidR="00CD6353" w:rsidRDefault="00742CFA">
      <w:pPr>
        <w:rPr>
          <w:b/>
        </w:rPr>
      </w:pPr>
      <w:r w:rsidRPr="00742CFA">
        <w:rPr>
          <w:b/>
        </w:rPr>
        <w:pict>
          <v:rect id="_x0000_i1025" style="width:0;height:1.5pt" o:hralign="center" o:hrstd="t" o:hr="t" fillcolor="#a0a0a0" stroked="f"/>
        </w:pict>
      </w:r>
    </w:p>
    <w:p w:rsidR="0048094C" w:rsidRPr="00050FAE" w:rsidRDefault="0048094C">
      <w:pPr>
        <w:rPr>
          <w:sz w:val="28"/>
          <w:szCs w:val="28"/>
        </w:rPr>
      </w:pPr>
      <w:r w:rsidRPr="00050FAE">
        <w:rPr>
          <w:sz w:val="28"/>
          <w:szCs w:val="28"/>
        </w:rPr>
        <w:t>Instructor:</w:t>
      </w:r>
      <w:r w:rsidRPr="00050FAE">
        <w:rPr>
          <w:sz w:val="28"/>
          <w:szCs w:val="28"/>
        </w:rPr>
        <w:tab/>
      </w:r>
      <w:r w:rsidRPr="00050FAE">
        <w:rPr>
          <w:b/>
          <w:sz w:val="28"/>
          <w:szCs w:val="28"/>
        </w:rPr>
        <w:t>Mrs. Donna Lynn</w:t>
      </w:r>
    </w:p>
    <w:p w:rsidR="0048094C" w:rsidRPr="00050FAE" w:rsidRDefault="0048094C">
      <w:pPr>
        <w:rPr>
          <w:sz w:val="28"/>
          <w:szCs w:val="28"/>
        </w:rPr>
      </w:pPr>
      <w:r w:rsidRPr="00050FAE">
        <w:rPr>
          <w:sz w:val="28"/>
          <w:szCs w:val="28"/>
        </w:rPr>
        <w:tab/>
      </w:r>
      <w:r w:rsidRPr="00050FAE">
        <w:rPr>
          <w:sz w:val="28"/>
          <w:szCs w:val="28"/>
        </w:rPr>
        <w:tab/>
        <w:t>Graduate of Tellico Plains High School ---------------------</w:t>
      </w:r>
      <w:r w:rsidR="00E92B96" w:rsidRPr="00050FAE">
        <w:rPr>
          <w:sz w:val="28"/>
          <w:szCs w:val="28"/>
        </w:rPr>
        <w:t>-</w:t>
      </w:r>
      <w:r w:rsidRPr="00050FAE">
        <w:rPr>
          <w:sz w:val="28"/>
          <w:szCs w:val="28"/>
        </w:rPr>
        <w:t>1987</w:t>
      </w:r>
    </w:p>
    <w:p w:rsidR="0048094C" w:rsidRPr="00050FAE" w:rsidRDefault="0048094C">
      <w:pPr>
        <w:rPr>
          <w:sz w:val="28"/>
          <w:szCs w:val="28"/>
        </w:rPr>
      </w:pPr>
      <w:r w:rsidRPr="00050FAE">
        <w:rPr>
          <w:sz w:val="28"/>
          <w:szCs w:val="28"/>
        </w:rPr>
        <w:tab/>
      </w:r>
      <w:r w:rsidRPr="00050FAE">
        <w:rPr>
          <w:sz w:val="28"/>
          <w:szCs w:val="28"/>
        </w:rPr>
        <w:tab/>
        <w:t>Associate of Arts Degree, Hiwassee College ---------------</w:t>
      </w:r>
      <w:r w:rsidR="00E92B96" w:rsidRPr="00050FAE">
        <w:rPr>
          <w:sz w:val="28"/>
          <w:szCs w:val="28"/>
        </w:rPr>
        <w:t>-</w:t>
      </w:r>
      <w:r w:rsidRPr="00050FAE">
        <w:rPr>
          <w:sz w:val="28"/>
          <w:szCs w:val="28"/>
        </w:rPr>
        <w:t>1989</w:t>
      </w:r>
    </w:p>
    <w:p w:rsidR="0048094C" w:rsidRPr="00050FAE" w:rsidRDefault="0048094C">
      <w:pPr>
        <w:rPr>
          <w:sz w:val="28"/>
          <w:szCs w:val="28"/>
        </w:rPr>
      </w:pPr>
      <w:r w:rsidRPr="00050FAE">
        <w:rPr>
          <w:sz w:val="28"/>
          <w:szCs w:val="28"/>
        </w:rPr>
        <w:tab/>
      </w:r>
      <w:r w:rsidRPr="00050FAE">
        <w:rPr>
          <w:sz w:val="28"/>
          <w:szCs w:val="28"/>
        </w:rPr>
        <w:tab/>
        <w:t>Bachelor of Science, Tennessee Wesleyan College --------1991</w:t>
      </w:r>
    </w:p>
    <w:p w:rsidR="0048094C" w:rsidRPr="00050FAE" w:rsidRDefault="0048094C">
      <w:pPr>
        <w:rPr>
          <w:sz w:val="28"/>
          <w:szCs w:val="28"/>
        </w:rPr>
      </w:pPr>
      <w:r w:rsidRPr="00050FAE">
        <w:rPr>
          <w:sz w:val="28"/>
          <w:szCs w:val="28"/>
        </w:rPr>
        <w:tab/>
      </w:r>
      <w:r w:rsidRPr="00050FAE">
        <w:rPr>
          <w:sz w:val="28"/>
          <w:szCs w:val="28"/>
        </w:rPr>
        <w:tab/>
        <w:t xml:space="preserve">Master of Science in Curriculum and Instruction, </w:t>
      </w:r>
    </w:p>
    <w:p w:rsidR="0048094C" w:rsidRPr="00050FAE" w:rsidRDefault="0048094C">
      <w:pPr>
        <w:rPr>
          <w:sz w:val="28"/>
          <w:szCs w:val="28"/>
        </w:rPr>
      </w:pPr>
      <w:r w:rsidRPr="00050FAE">
        <w:rPr>
          <w:sz w:val="28"/>
          <w:szCs w:val="28"/>
        </w:rPr>
        <w:tab/>
      </w:r>
      <w:r w:rsidRPr="00050FAE">
        <w:rPr>
          <w:sz w:val="28"/>
          <w:szCs w:val="28"/>
        </w:rPr>
        <w:tab/>
      </w:r>
      <w:r w:rsidRPr="00050FAE">
        <w:rPr>
          <w:sz w:val="28"/>
          <w:szCs w:val="28"/>
        </w:rPr>
        <w:tab/>
        <w:t>University of Tennessee in Knoxville ------------</w:t>
      </w:r>
      <w:r w:rsidR="00E92B96" w:rsidRPr="00050FAE">
        <w:rPr>
          <w:sz w:val="28"/>
          <w:szCs w:val="28"/>
        </w:rPr>
        <w:t>-</w:t>
      </w:r>
      <w:r w:rsidRPr="00050FAE">
        <w:rPr>
          <w:sz w:val="28"/>
          <w:szCs w:val="28"/>
        </w:rPr>
        <w:t>1997</w:t>
      </w:r>
    </w:p>
    <w:p w:rsidR="0048094C" w:rsidRPr="00050FAE" w:rsidRDefault="0048094C">
      <w:pPr>
        <w:rPr>
          <w:sz w:val="28"/>
          <w:szCs w:val="28"/>
        </w:rPr>
      </w:pPr>
      <w:r w:rsidRPr="00050FAE">
        <w:rPr>
          <w:sz w:val="28"/>
          <w:szCs w:val="28"/>
        </w:rPr>
        <w:tab/>
      </w:r>
      <w:r w:rsidRPr="00050FAE">
        <w:rPr>
          <w:sz w:val="28"/>
          <w:szCs w:val="28"/>
        </w:rPr>
        <w:tab/>
        <w:t xml:space="preserve">Educational Specialist Degree, </w:t>
      </w:r>
    </w:p>
    <w:p w:rsidR="0048094C" w:rsidRPr="00050FAE" w:rsidRDefault="0048094C">
      <w:pPr>
        <w:ind w:left="1440" w:firstLine="720"/>
        <w:rPr>
          <w:sz w:val="28"/>
          <w:szCs w:val="28"/>
        </w:rPr>
      </w:pPr>
      <w:r w:rsidRPr="00050FAE">
        <w:rPr>
          <w:sz w:val="28"/>
          <w:szCs w:val="28"/>
        </w:rPr>
        <w:t>Lincoln Memorial University ----------------------</w:t>
      </w:r>
      <w:r w:rsidR="00E92B96" w:rsidRPr="00050FAE">
        <w:rPr>
          <w:sz w:val="28"/>
          <w:szCs w:val="28"/>
        </w:rPr>
        <w:t>-</w:t>
      </w:r>
      <w:r w:rsidRPr="00050FAE">
        <w:rPr>
          <w:sz w:val="28"/>
          <w:szCs w:val="28"/>
        </w:rPr>
        <w:t>1998</w:t>
      </w:r>
    </w:p>
    <w:p w:rsidR="0048094C" w:rsidRPr="00050FAE" w:rsidRDefault="0048094C">
      <w:pPr>
        <w:rPr>
          <w:sz w:val="28"/>
          <w:szCs w:val="28"/>
        </w:rPr>
      </w:pPr>
      <w:r w:rsidRPr="00050FAE">
        <w:rPr>
          <w:sz w:val="28"/>
          <w:szCs w:val="28"/>
        </w:rPr>
        <w:tab/>
      </w:r>
      <w:r w:rsidRPr="00050FAE">
        <w:rPr>
          <w:sz w:val="28"/>
          <w:szCs w:val="28"/>
        </w:rPr>
        <w:tab/>
        <w:t>Certified in Mathematics since -</w:t>
      </w:r>
      <w:r w:rsidR="00CD6353" w:rsidRPr="00050FAE">
        <w:rPr>
          <w:sz w:val="28"/>
          <w:szCs w:val="28"/>
        </w:rPr>
        <w:t>-----</w:t>
      </w:r>
      <w:r w:rsidRPr="00050FAE">
        <w:rPr>
          <w:sz w:val="28"/>
          <w:szCs w:val="28"/>
        </w:rPr>
        <w:t>--------------------------</w:t>
      </w:r>
      <w:r w:rsidR="00E92B96" w:rsidRPr="00050FAE">
        <w:rPr>
          <w:sz w:val="28"/>
          <w:szCs w:val="28"/>
        </w:rPr>
        <w:t>-</w:t>
      </w:r>
      <w:r w:rsidRPr="00050FAE">
        <w:rPr>
          <w:sz w:val="28"/>
          <w:szCs w:val="28"/>
        </w:rPr>
        <w:t>1991</w:t>
      </w:r>
    </w:p>
    <w:p w:rsidR="0048094C" w:rsidRPr="00050FAE" w:rsidRDefault="0048094C">
      <w:pPr>
        <w:rPr>
          <w:sz w:val="28"/>
          <w:szCs w:val="28"/>
        </w:rPr>
      </w:pPr>
      <w:r w:rsidRPr="00050FAE">
        <w:rPr>
          <w:sz w:val="28"/>
          <w:szCs w:val="28"/>
        </w:rPr>
        <w:tab/>
      </w:r>
      <w:r w:rsidRPr="00050FAE">
        <w:rPr>
          <w:sz w:val="28"/>
          <w:szCs w:val="28"/>
        </w:rPr>
        <w:tab/>
        <w:t>Teacher at Tellico Plains High School since ---------------</w:t>
      </w:r>
      <w:r w:rsidR="00E92B96" w:rsidRPr="00050FAE">
        <w:rPr>
          <w:sz w:val="28"/>
          <w:szCs w:val="28"/>
        </w:rPr>
        <w:t>-</w:t>
      </w:r>
      <w:r w:rsidRPr="00050FAE">
        <w:rPr>
          <w:sz w:val="28"/>
          <w:szCs w:val="28"/>
        </w:rPr>
        <w:t>-1991</w:t>
      </w:r>
    </w:p>
    <w:p w:rsidR="0048094C" w:rsidRPr="00050FAE" w:rsidRDefault="0048094C">
      <w:pPr>
        <w:rPr>
          <w:sz w:val="28"/>
          <w:szCs w:val="28"/>
        </w:rPr>
      </w:pPr>
      <w:r w:rsidRPr="00050FAE">
        <w:rPr>
          <w:sz w:val="28"/>
          <w:szCs w:val="28"/>
        </w:rPr>
        <w:tab/>
      </w:r>
      <w:r w:rsidRPr="00050FAE">
        <w:rPr>
          <w:sz w:val="28"/>
          <w:szCs w:val="28"/>
        </w:rPr>
        <w:tab/>
        <w:t xml:space="preserve">Chairperson of the mathematics department at </w:t>
      </w:r>
    </w:p>
    <w:p w:rsidR="0048094C" w:rsidRPr="00050FAE" w:rsidRDefault="0048094C">
      <w:pPr>
        <w:ind w:left="1440" w:firstLine="720"/>
        <w:rPr>
          <w:sz w:val="28"/>
          <w:szCs w:val="28"/>
        </w:rPr>
      </w:pPr>
      <w:r w:rsidRPr="00050FAE">
        <w:rPr>
          <w:sz w:val="28"/>
          <w:szCs w:val="28"/>
        </w:rPr>
        <w:t>Tellico Plains High School since -------------------1993</w:t>
      </w:r>
    </w:p>
    <w:p w:rsidR="0048094C" w:rsidRPr="00050FAE" w:rsidRDefault="0048094C">
      <w:pPr>
        <w:rPr>
          <w:sz w:val="28"/>
          <w:szCs w:val="28"/>
        </w:rPr>
      </w:pPr>
    </w:p>
    <w:p w:rsidR="0048094C" w:rsidRPr="00050FAE" w:rsidRDefault="0048094C">
      <w:pPr>
        <w:rPr>
          <w:sz w:val="28"/>
          <w:szCs w:val="28"/>
        </w:rPr>
      </w:pPr>
      <w:r w:rsidRPr="00050FAE">
        <w:rPr>
          <w:sz w:val="28"/>
          <w:szCs w:val="28"/>
        </w:rPr>
        <w:t>Office:</w:t>
      </w:r>
      <w:r w:rsidRPr="00050FAE">
        <w:rPr>
          <w:sz w:val="28"/>
          <w:szCs w:val="28"/>
        </w:rPr>
        <w:tab/>
        <w:t>Room 12 at Tellico Plains High School</w:t>
      </w:r>
    </w:p>
    <w:p w:rsidR="0048094C" w:rsidRPr="00050FAE" w:rsidRDefault="0048094C">
      <w:pPr>
        <w:rPr>
          <w:sz w:val="28"/>
          <w:szCs w:val="28"/>
        </w:rPr>
      </w:pPr>
      <w:r w:rsidRPr="00050FAE">
        <w:rPr>
          <w:sz w:val="28"/>
          <w:szCs w:val="28"/>
        </w:rPr>
        <w:t>Office Phone:  423-253-2530</w:t>
      </w:r>
    </w:p>
    <w:p w:rsidR="0048094C" w:rsidRPr="00050FAE" w:rsidRDefault="0048094C">
      <w:pPr>
        <w:rPr>
          <w:sz w:val="28"/>
          <w:szCs w:val="28"/>
        </w:rPr>
      </w:pPr>
      <w:r w:rsidRPr="00050FAE">
        <w:rPr>
          <w:sz w:val="28"/>
          <w:szCs w:val="28"/>
        </w:rPr>
        <w:t xml:space="preserve">Email: </w:t>
      </w:r>
      <w:r w:rsidRPr="00050FAE">
        <w:rPr>
          <w:sz w:val="28"/>
          <w:szCs w:val="28"/>
        </w:rPr>
        <w:tab/>
      </w:r>
      <w:hyperlink r:id="rId6" w:history="1">
        <w:r w:rsidRPr="00050FAE">
          <w:rPr>
            <w:color w:val="0000FF"/>
            <w:sz w:val="28"/>
            <w:szCs w:val="28"/>
            <w:u w:val="single"/>
          </w:rPr>
          <w:t>lynnd@monroe.k12.tn.us</w:t>
        </w:r>
      </w:hyperlink>
    </w:p>
    <w:p w:rsidR="0048094C" w:rsidRPr="00050FAE" w:rsidRDefault="0048094C" w:rsidP="00CD6353">
      <w:pPr>
        <w:rPr>
          <w:sz w:val="28"/>
          <w:szCs w:val="28"/>
        </w:rPr>
      </w:pPr>
      <w:r w:rsidRPr="00050FAE">
        <w:rPr>
          <w:sz w:val="28"/>
          <w:szCs w:val="28"/>
        </w:rPr>
        <w:t xml:space="preserve">Class Times:  </w:t>
      </w:r>
      <w:r w:rsidR="00CD6353" w:rsidRPr="00050FAE">
        <w:rPr>
          <w:sz w:val="28"/>
          <w:szCs w:val="28"/>
        </w:rPr>
        <w:t>1</w:t>
      </w:r>
      <w:r w:rsidR="00CD6353" w:rsidRPr="00050FAE">
        <w:rPr>
          <w:sz w:val="28"/>
          <w:szCs w:val="28"/>
          <w:vertAlign w:val="superscript"/>
        </w:rPr>
        <w:t>st</w:t>
      </w:r>
      <w:r w:rsidR="00CD6353" w:rsidRPr="00050FAE">
        <w:rPr>
          <w:sz w:val="28"/>
          <w:szCs w:val="28"/>
        </w:rPr>
        <w:t xml:space="preserve"> semester 5</w:t>
      </w:r>
      <w:r w:rsidR="00CD6353" w:rsidRPr="00050FAE">
        <w:rPr>
          <w:sz w:val="28"/>
          <w:szCs w:val="28"/>
          <w:vertAlign w:val="superscript"/>
        </w:rPr>
        <w:t>th</w:t>
      </w:r>
      <w:r w:rsidR="00CD6353" w:rsidRPr="00050FAE">
        <w:rPr>
          <w:sz w:val="28"/>
          <w:szCs w:val="28"/>
        </w:rPr>
        <w:t xml:space="preserve"> &amp; 6</w:t>
      </w:r>
      <w:r w:rsidR="00CD6353" w:rsidRPr="00050FAE">
        <w:rPr>
          <w:sz w:val="28"/>
          <w:szCs w:val="28"/>
          <w:vertAlign w:val="superscript"/>
        </w:rPr>
        <w:t>th</w:t>
      </w:r>
      <w:r w:rsidR="00CD6353" w:rsidRPr="00050FAE">
        <w:rPr>
          <w:sz w:val="28"/>
          <w:szCs w:val="28"/>
        </w:rPr>
        <w:t xml:space="preserve"> periods</w:t>
      </w:r>
    </w:p>
    <w:p w:rsidR="0048094C" w:rsidRPr="00CD6353" w:rsidRDefault="00742CFA">
      <w:pPr>
        <w:keepNext/>
        <w:rPr>
          <w:b/>
        </w:rPr>
      </w:pPr>
      <w:r w:rsidRPr="00742CFA">
        <w:rPr>
          <w:b/>
        </w:rPr>
        <w:pict>
          <v:rect id="_x0000_i1026" style="width:0;height:1.5pt" o:hralign="center" o:hrstd="t" o:hr="t" fillcolor="#a0a0a0" stroked="f"/>
        </w:pict>
      </w:r>
    </w:p>
    <w:p w:rsidR="00CD6353" w:rsidRDefault="00CD6353">
      <w:pPr>
        <w:keepNext/>
      </w:pPr>
    </w:p>
    <w:p w:rsidR="00CD6353" w:rsidRDefault="00CD6353" w:rsidP="00CD6353">
      <w:pPr>
        <w:widowControl/>
        <w:suppressAutoHyphens w:val="0"/>
        <w:overflowPunct/>
        <w:autoSpaceDE w:val="0"/>
        <w:autoSpaceDN w:val="0"/>
        <w:rPr>
          <w:b/>
          <w:bCs/>
          <w:kern w:val="0"/>
        </w:rPr>
      </w:pPr>
      <w:r>
        <w:rPr>
          <w:b/>
          <w:bCs/>
          <w:kern w:val="0"/>
        </w:rPr>
        <w:t>Course Description</w:t>
      </w:r>
    </w:p>
    <w:p w:rsidR="00CD6353" w:rsidRDefault="00CD6353" w:rsidP="00CD6353">
      <w:pPr>
        <w:widowControl/>
        <w:suppressAutoHyphens w:val="0"/>
        <w:overflowPunct/>
        <w:autoSpaceDE w:val="0"/>
        <w:autoSpaceDN w:val="0"/>
        <w:rPr>
          <w:kern w:val="0"/>
        </w:rPr>
      </w:pPr>
      <w:r>
        <w:rPr>
          <w:kern w:val="0"/>
        </w:rPr>
        <w:t>Personal Finance is a course designed to inform students how individual choices</w:t>
      </w:r>
    </w:p>
    <w:p w:rsidR="00CD6353" w:rsidRDefault="00CD6353" w:rsidP="00CD6353">
      <w:pPr>
        <w:widowControl/>
        <w:suppressAutoHyphens w:val="0"/>
        <w:overflowPunct/>
        <w:autoSpaceDE w:val="0"/>
        <w:autoSpaceDN w:val="0"/>
        <w:rPr>
          <w:kern w:val="0"/>
        </w:rPr>
      </w:pPr>
      <w:proofErr w:type="gramStart"/>
      <w:r>
        <w:rPr>
          <w:kern w:val="0"/>
        </w:rPr>
        <w:t>directly</w:t>
      </w:r>
      <w:proofErr w:type="gramEnd"/>
      <w:r>
        <w:rPr>
          <w:kern w:val="0"/>
        </w:rPr>
        <w:t xml:space="preserve"> influence occupational goals and future earnings potential. Real world topics</w:t>
      </w:r>
    </w:p>
    <w:p w:rsidR="00CD6353" w:rsidRDefault="00CD6353" w:rsidP="00CD6353">
      <w:pPr>
        <w:widowControl/>
        <w:suppressAutoHyphens w:val="0"/>
        <w:overflowPunct/>
        <w:autoSpaceDE w:val="0"/>
        <w:autoSpaceDN w:val="0"/>
        <w:rPr>
          <w:kern w:val="0"/>
        </w:rPr>
      </w:pPr>
      <w:proofErr w:type="gramStart"/>
      <w:r>
        <w:rPr>
          <w:kern w:val="0"/>
        </w:rPr>
        <w:t>covered</w:t>
      </w:r>
      <w:proofErr w:type="gramEnd"/>
      <w:r>
        <w:rPr>
          <w:kern w:val="0"/>
        </w:rPr>
        <w:t xml:space="preserve"> will include income, money management, spending and credit, as well as</w:t>
      </w:r>
    </w:p>
    <w:p w:rsidR="00CD6353" w:rsidRDefault="00CD6353" w:rsidP="00CD6353">
      <w:pPr>
        <w:widowControl/>
        <w:suppressAutoHyphens w:val="0"/>
        <w:overflowPunct/>
        <w:autoSpaceDE w:val="0"/>
        <w:autoSpaceDN w:val="0"/>
        <w:rPr>
          <w:kern w:val="0"/>
        </w:rPr>
      </w:pPr>
      <w:proofErr w:type="gramStart"/>
      <w:r>
        <w:rPr>
          <w:kern w:val="0"/>
        </w:rPr>
        <w:t>saving</w:t>
      </w:r>
      <w:proofErr w:type="gramEnd"/>
      <w:r>
        <w:rPr>
          <w:kern w:val="0"/>
        </w:rPr>
        <w:t xml:space="preserve"> and investing.</w:t>
      </w:r>
    </w:p>
    <w:p w:rsidR="00CD6353" w:rsidRDefault="00CD6353" w:rsidP="00CD6353">
      <w:pPr>
        <w:widowControl/>
        <w:suppressAutoHyphens w:val="0"/>
        <w:overflowPunct/>
        <w:autoSpaceDE w:val="0"/>
        <w:autoSpaceDN w:val="0"/>
        <w:rPr>
          <w:kern w:val="0"/>
        </w:rPr>
      </w:pPr>
    </w:p>
    <w:p w:rsidR="00CD6353" w:rsidRDefault="00CD6353" w:rsidP="00CD6353">
      <w:pPr>
        <w:widowControl/>
        <w:suppressAutoHyphens w:val="0"/>
        <w:overflowPunct/>
        <w:autoSpaceDE w:val="0"/>
        <w:autoSpaceDN w:val="0"/>
        <w:rPr>
          <w:b/>
          <w:bCs/>
          <w:kern w:val="0"/>
        </w:rPr>
      </w:pPr>
      <w:r>
        <w:rPr>
          <w:b/>
          <w:bCs/>
          <w:kern w:val="0"/>
        </w:rPr>
        <w:t>Learning Expectations:</w:t>
      </w:r>
    </w:p>
    <w:p w:rsidR="00CD6353" w:rsidRDefault="00CD6353" w:rsidP="00CD6353">
      <w:pPr>
        <w:widowControl/>
        <w:suppressAutoHyphens w:val="0"/>
        <w:overflowPunct/>
        <w:autoSpaceDE w:val="0"/>
        <w:autoSpaceDN w:val="0"/>
        <w:rPr>
          <w:kern w:val="0"/>
        </w:rPr>
      </w:pPr>
      <w:r>
        <w:rPr>
          <w:kern w:val="0"/>
        </w:rPr>
        <w:t>Students will design personal and household budgets; simulate use of checking and</w:t>
      </w:r>
    </w:p>
    <w:p w:rsidR="00CD6353" w:rsidRDefault="00CD6353" w:rsidP="00CD6353">
      <w:pPr>
        <w:widowControl/>
        <w:suppressAutoHyphens w:val="0"/>
        <w:overflowPunct/>
        <w:autoSpaceDE w:val="0"/>
        <w:autoSpaceDN w:val="0"/>
        <w:rPr>
          <w:kern w:val="0"/>
        </w:rPr>
      </w:pPr>
      <w:proofErr w:type="gramStart"/>
      <w:r>
        <w:rPr>
          <w:kern w:val="0"/>
        </w:rPr>
        <w:t>saving</w:t>
      </w:r>
      <w:proofErr w:type="gramEnd"/>
      <w:r>
        <w:rPr>
          <w:kern w:val="0"/>
        </w:rPr>
        <w:t xml:space="preserve"> accounts; demonstrate knowledge of finance, debt, and credit management; and</w:t>
      </w:r>
    </w:p>
    <w:p w:rsidR="00CD6353" w:rsidRDefault="00CD6353" w:rsidP="00CD6353">
      <w:pPr>
        <w:widowControl/>
        <w:suppressAutoHyphens w:val="0"/>
        <w:overflowPunct/>
        <w:autoSpaceDE w:val="0"/>
        <w:autoSpaceDN w:val="0"/>
        <w:rPr>
          <w:kern w:val="0"/>
        </w:rPr>
      </w:pPr>
      <w:proofErr w:type="gramStart"/>
      <w:r>
        <w:rPr>
          <w:kern w:val="0"/>
        </w:rPr>
        <w:t>evaluate</w:t>
      </w:r>
      <w:proofErr w:type="gramEnd"/>
      <w:r>
        <w:rPr>
          <w:kern w:val="0"/>
        </w:rPr>
        <w:t xml:space="preserve"> and understand insurance and taxes. This course will provide a foundational</w:t>
      </w:r>
    </w:p>
    <w:p w:rsidR="0048094C" w:rsidRDefault="00CD6353" w:rsidP="00CD6353">
      <w:pPr>
        <w:rPr>
          <w:kern w:val="0"/>
        </w:rPr>
      </w:pPr>
      <w:proofErr w:type="gramStart"/>
      <w:r>
        <w:rPr>
          <w:kern w:val="0"/>
        </w:rPr>
        <w:t>understanding</w:t>
      </w:r>
      <w:proofErr w:type="gramEnd"/>
      <w:r>
        <w:rPr>
          <w:kern w:val="0"/>
        </w:rPr>
        <w:t xml:space="preserve"> for making informed personal financial decisions.</w:t>
      </w:r>
    </w:p>
    <w:p w:rsidR="00CD6353" w:rsidRDefault="00CD6353" w:rsidP="00CD6353">
      <w:pPr>
        <w:ind w:firstLine="720"/>
        <w:rPr>
          <w:sz w:val="18"/>
          <w:szCs w:val="18"/>
        </w:rPr>
      </w:pPr>
    </w:p>
    <w:p w:rsidR="00CD6353" w:rsidRDefault="00CD6353" w:rsidP="00CD6353">
      <w:pPr>
        <w:ind w:firstLine="720"/>
        <w:rPr>
          <w:sz w:val="18"/>
          <w:szCs w:val="18"/>
        </w:rPr>
      </w:pPr>
    </w:p>
    <w:p w:rsidR="00050FAE" w:rsidRPr="00DC0108" w:rsidRDefault="00050FAE" w:rsidP="00050FAE">
      <w:pPr>
        <w:rPr>
          <w:b/>
          <w:u w:val="single"/>
        </w:rPr>
      </w:pPr>
      <w:r w:rsidRPr="00DC0108">
        <w:rPr>
          <w:b/>
          <w:u w:val="single"/>
        </w:rPr>
        <w:t>Personal Finance Standards</w:t>
      </w:r>
    </w:p>
    <w:p w:rsidR="00050FAE" w:rsidRPr="00DC0108" w:rsidRDefault="00050FAE" w:rsidP="00050FAE">
      <w:pPr>
        <w:rPr>
          <w:bCs/>
          <w:kern w:val="0"/>
        </w:rPr>
      </w:pPr>
      <w:r w:rsidRPr="00DC0108">
        <w:rPr>
          <w:bCs/>
          <w:kern w:val="0"/>
        </w:rPr>
        <w:t>Standard 1: Income</w:t>
      </w:r>
    </w:p>
    <w:p w:rsidR="00050FAE" w:rsidRPr="00DC0108" w:rsidRDefault="00050FAE" w:rsidP="00050FAE">
      <w:pPr>
        <w:rPr>
          <w:bCs/>
          <w:kern w:val="0"/>
        </w:rPr>
      </w:pPr>
      <w:r w:rsidRPr="00DC0108">
        <w:rPr>
          <w:bCs/>
          <w:kern w:val="0"/>
        </w:rPr>
        <w:t>Standard 2: Money Management</w:t>
      </w:r>
    </w:p>
    <w:p w:rsidR="00050FAE" w:rsidRPr="00DC0108" w:rsidRDefault="00050FAE" w:rsidP="00050FAE">
      <w:pPr>
        <w:rPr>
          <w:bCs/>
          <w:kern w:val="0"/>
        </w:rPr>
      </w:pPr>
      <w:r w:rsidRPr="00DC0108">
        <w:rPr>
          <w:bCs/>
          <w:kern w:val="0"/>
        </w:rPr>
        <w:t>Standard 3: Spending &amp; Credit</w:t>
      </w:r>
    </w:p>
    <w:p w:rsidR="00050FAE" w:rsidRPr="00DC0108" w:rsidRDefault="00050FAE" w:rsidP="00050FAE">
      <w:r w:rsidRPr="00DC0108">
        <w:rPr>
          <w:bCs/>
          <w:kern w:val="0"/>
        </w:rPr>
        <w:t>Standard 4: Saving &amp; Investing</w:t>
      </w:r>
    </w:p>
    <w:p w:rsidR="00050FAE" w:rsidRDefault="00050FAE" w:rsidP="004163A0">
      <w:pPr>
        <w:rPr>
          <w:b/>
        </w:rPr>
      </w:pPr>
    </w:p>
    <w:p w:rsidR="00050FAE" w:rsidRDefault="00050FAE" w:rsidP="004163A0">
      <w:pPr>
        <w:rPr>
          <w:b/>
        </w:rPr>
      </w:pPr>
    </w:p>
    <w:p w:rsidR="004163A0" w:rsidRPr="00D71E5E" w:rsidRDefault="004163A0" w:rsidP="004163A0">
      <w:pPr>
        <w:rPr>
          <w:b/>
        </w:rPr>
      </w:pPr>
      <w:r w:rsidRPr="00D71E5E">
        <w:rPr>
          <w:b/>
        </w:rPr>
        <w:lastRenderedPageBreak/>
        <w:t>CLASS RULES</w:t>
      </w:r>
    </w:p>
    <w:p w:rsidR="004163A0" w:rsidRPr="00B51647" w:rsidRDefault="004163A0" w:rsidP="004163A0">
      <w:pPr>
        <w:rPr>
          <w:b/>
          <w:sz w:val="18"/>
          <w:szCs w:val="18"/>
        </w:rPr>
      </w:pPr>
      <w:r w:rsidRPr="00B51647">
        <w:rPr>
          <w:b/>
          <w:sz w:val="18"/>
          <w:szCs w:val="18"/>
          <w:u w:val="single"/>
        </w:rPr>
        <w:t>STUDENTS SHOULD FOLLOW THE RULES FOUND IN THE STUDENT HANDBOOK</w:t>
      </w:r>
      <w:r w:rsidRPr="00B51647">
        <w:rPr>
          <w:sz w:val="18"/>
          <w:szCs w:val="18"/>
          <w:u w:val="single"/>
        </w:rPr>
        <w:t>.</w:t>
      </w:r>
      <w:r w:rsidRPr="00B51647">
        <w:rPr>
          <w:b/>
          <w:sz w:val="18"/>
          <w:szCs w:val="18"/>
          <w:u w:val="single"/>
        </w:rPr>
        <w:t xml:space="preserve"> </w:t>
      </w:r>
    </w:p>
    <w:p w:rsidR="004163A0" w:rsidRPr="00B51647" w:rsidRDefault="004163A0" w:rsidP="004163A0">
      <w:pPr>
        <w:ind w:firstLine="720"/>
        <w:rPr>
          <w:sz w:val="18"/>
          <w:szCs w:val="18"/>
        </w:rPr>
      </w:pPr>
      <w:r w:rsidRPr="00B51647">
        <w:rPr>
          <w:sz w:val="18"/>
          <w:szCs w:val="18"/>
        </w:rPr>
        <w:t xml:space="preserve">All students will be expected to be dressed in acceptable school clothes, </w:t>
      </w:r>
      <w:r w:rsidRPr="00B92BEC">
        <w:rPr>
          <w:b/>
          <w:sz w:val="18"/>
          <w:szCs w:val="18"/>
          <w:u w:val="single"/>
        </w:rPr>
        <w:t>in their seat</w:t>
      </w:r>
      <w:r w:rsidRPr="00B51647">
        <w:rPr>
          <w:sz w:val="18"/>
          <w:szCs w:val="18"/>
        </w:rPr>
        <w:t>, and prepared to start class at the sound of the tardy bell.  “Prepared to start” means that assignments from the previous day are complete, all talking has ceased, and that students have pencil, paper, notebook, and textbook ready to begin class.  Failure to be “prepared to start” will be considered a tardy in this class.</w:t>
      </w:r>
    </w:p>
    <w:p w:rsidR="004163A0" w:rsidRPr="00B51647" w:rsidRDefault="004163A0" w:rsidP="004163A0">
      <w:pPr>
        <w:rPr>
          <w:sz w:val="18"/>
          <w:szCs w:val="18"/>
        </w:rPr>
      </w:pPr>
      <w:r w:rsidRPr="00B51647">
        <w:rPr>
          <w:sz w:val="18"/>
          <w:szCs w:val="18"/>
        </w:rPr>
        <w:tab/>
        <w:t>All students are responsible for each day’s work and assignments.  Should one know in advance that one will be absent from class; it is the students’ responsibility to contact Mrs. Lynn prior to their absence to obtain that day’s work.  If a student is sick, they should contact a classmate or the instructor about the day’s assignment.  Failure to get the assignment will result in one’s not being “prepared for class”.</w:t>
      </w:r>
    </w:p>
    <w:p w:rsidR="004163A0" w:rsidRPr="00B51647" w:rsidRDefault="004163A0" w:rsidP="004163A0">
      <w:pPr>
        <w:rPr>
          <w:sz w:val="18"/>
          <w:szCs w:val="18"/>
        </w:rPr>
      </w:pPr>
      <w:r w:rsidRPr="00B51647">
        <w:rPr>
          <w:sz w:val="18"/>
          <w:szCs w:val="18"/>
        </w:rPr>
        <w:tab/>
        <w:t xml:space="preserve">Each student’s conduct and behavior will be observed daily by the instructor.  Students should exhibit cooperation, respect themselves, respect others, show respect toward the instructor and school property and property of others.  Verbal reprimands and trips to the office will be exercised if one should fell to comply.  </w:t>
      </w:r>
    </w:p>
    <w:p w:rsidR="0048094C" w:rsidRDefault="004163A0" w:rsidP="004163A0">
      <w:r w:rsidRPr="00B51647">
        <w:rPr>
          <w:sz w:val="18"/>
          <w:szCs w:val="18"/>
        </w:rPr>
        <w:tab/>
        <w:t>Other disciplinary problems which arise will be dealt with in a manner set out by the Tellico Plains High School Student Handbook and the</w:t>
      </w:r>
      <w:r w:rsidR="004C3F0A">
        <w:rPr>
          <w:sz w:val="18"/>
          <w:szCs w:val="18"/>
        </w:rPr>
        <w:t xml:space="preserve"> instructor including </w:t>
      </w:r>
      <w:proofErr w:type="spellStart"/>
      <w:r w:rsidR="004C3F0A">
        <w:rPr>
          <w:sz w:val="18"/>
          <w:szCs w:val="18"/>
        </w:rPr>
        <w:t>tardies</w:t>
      </w:r>
      <w:proofErr w:type="spellEnd"/>
      <w:r w:rsidR="004C3F0A">
        <w:rPr>
          <w:sz w:val="18"/>
          <w:szCs w:val="18"/>
        </w:rPr>
        <w:t xml:space="preserve">.  </w:t>
      </w:r>
      <w:r w:rsidRPr="00B51647">
        <w:rPr>
          <w:sz w:val="18"/>
          <w:szCs w:val="18"/>
        </w:rPr>
        <w:t>Disruptive and immature behavior will not be tolerated.</w:t>
      </w:r>
    </w:p>
    <w:p w:rsidR="0048094C" w:rsidRDefault="0048094C">
      <w:pPr>
        <w:rPr>
          <w:b/>
          <w:bCs/>
        </w:rPr>
      </w:pPr>
    </w:p>
    <w:p w:rsidR="0048094C" w:rsidRDefault="0048094C">
      <w:pPr>
        <w:rPr>
          <w:b/>
          <w:bCs/>
        </w:rPr>
      </w:pPr>
    </w:p>
    <w:p w:rsidR="004163A0" w:rsidRPr="00B51647" w:rsidRDefault="004163A0" w:rsidP="004163A0">
      <w:pPr>
        <w:rPr>
          <w:b/>
        </w:rPr>
      </w:pPr>
      <w:r w:rsidRPr="00B51647">
        <w:rPr>
          <w:b/>
        </w:rPr>
        <w:t>EVALUATION PROCEDURE</w:t>
      </w:r>
    </w:p>
    <w:p w:rsidR="004163A0" w:rsidRPr="004B6EA4" w:rsidRDefault="004163A0" w:rsidP="004163A0">
      <w:pPr>
        <w:rPr>
          <w:sz w:val="20"/>
          <w:szCs w:val="20"/>
        </w:rPr>
      </w:pPr>
      <w:r w:rsidRPr="004B6EA4">
        <w:rPr>
          <w:sz w:val="20"/>
          <w:szCs w:val="20"/>
        </w:rPr>
        <w:t>Each student will be evaluated on the basis of performance in each of the following areas:</w:t>
      </w:r>
    </w:p>
    <w:p w:rsidR="004163A0" w:rsidRPr="004B6EA4" w:rsidRDefault="004163A0" w:rsidP="004163A0">
      <w:pPr>
        <w:rPr>
          <w:sz w:val="20"/>
          <w:szCs w:val="20"/>
        </w:rPr>
      </w:pPr>
      <w:r w:rsidRPr="004B6EA4">
        <w:rPr>
          <w:sz w:val="20"/>
          <w:szCs w:val="20"/>
        </w:rPr>
        <w:tab/>
        <w:t>(a) Announced and unannounced quizzes</w:t>
      </w:r>
      <w:r w:rsidRPr="004B6EA4">
        <w:rPr>
          <w:sz w:val="20"/>
          <w:szCs w:val="20"/>
        </w:rPr>
        <w:tab/>
      </w:r>
      <w:r>
        <w:rPr>
          <w:sz w:val="20"/>
          <w:szCs w:val="20"/>
        </w:rPr>
        <w:tab/>
      </w:r>
      <w:r w:rsidRPr="004B6EA4">
        <w:rPr>
          <w:sz w:val="20"/>
          <w:szCs w:val="20"/>
        </w:rPr>
        <w:t>(30%)</w:t>
      </w:r>
    </w:p>
    <w:p w:rsidR="004163A0" w:rsidRPr="004B6EA4" w:rsidRDefault="004163A0" w:rsidP="004163A0">
      <w:pPr>
        <w:rPr>
          <w:sz w:val="20"/>
          <w:szCs w:val="20"/>
        </w:rPr>
      </w:pPr>
      <w:r w:rsidRPr="004B6EA4">
        <w:rPr>
          <w:sz w:val="20"/>
          <w:szCs w:val="20"/>
        </w:rPr>
        <w:tab/>
        <w:t>(b) Selective homework assignments</w:t>
      </w:r>
      <w:r w:rsidRPr="004B6EA4">
        <w:rPr>
          <w:sz w:val="20"/>
          <w:szCs w:val="20"/>
        </w:rPr>
        <w:tab/>
      </w:r>
      <w:r w:rsidRPr="004B6EA4">
        <w:rPr>
          <w:sz w:val="20"/>
          <w:szCs w:val="20"/>
        </w:rPr>
        <w:tab/>
        <w:t>(30%)</w:t>
      </w:r>
    </w:p>
    <w:p w:rsidR="004163A0" w:rsidRPr="004B6EA4" w:rsidRDefault="004163A0" w:rsidP="004163A0">
      <w:pPr>
        <w:rPr>
          <w:sz w:val="20"/>
          <w:szCs w:val="20"/>
        </w:rPr>
      </w:pPr>
      <w:r w:rsidRPr="004B6EA4">
        <w:rPr>
          <w:sz w:val="20"/>
          <w:szCs w:val="20"/>
        </w:rPr>
        <w:tab/>
        <w:t>(c) Notebook and Chapter Tests</w:t>
      </w:r>
      <w:r w:rsidRPr="004B6EA4">
        <w:rPr>
          <w:sz w:val="20"/>
          <w:szCs w:val="20"/>
        </w:rPr>
        <w:tab/>
      </w:r>
      <w:r w:rsidRPr="004B6EA4">
        <w:rPr>
          <w:sz w:val="20"/>
          <w:szCs w:val="20"/>
        </w:rPr>
        <w:tab/>
      </w:r>
      <w:r w:rsidRPr="004B6EA4">
        <w:rPr>
          <w:sz w:val="20"/>
          <w:szCs w:val="20"/>
        </w:rPr>
        <w:tab/>
        <w:t>(40%)</w:t>
      </w:r>
    </w:p>
    <w:p w:rsidR="004163A0" w:rsidRPr="004B6EA4" w:rsidRDefault="004163A0" w:rsidP="004163A0">
      <w:pPr>
        <w:rPr>
          <w:sz w:val="20"/>
          <w:szCs w:val="20"/>
        </w:rPr>
      </w:pPr>
      <w:r w:rsidRPr="004B6EA4">
        <w:rPr>
          <w:sz w:val="20"/>
          <w:szCs w:val="20"/>
        </w:rPr>
        <w:t>Six weeks and semester grades will be determined as follows:</w:t>
      </w:r>
    </w:p>
    <w:p w:rsidR="004163A0" w:rsidRPr="004B6EA4" w:rsidRDefault="004163A0" w:rsidP="004163A0">
      <w:pPr>
        <w:rPr>
          <w:sz w:val="20"/>
          <w:szCs w:val="20"/>
        </w:rPr>
      </w:pPr>
      <w:r w:rsidRPr="004B6EA4">
        <w:rPr>
          <w:sz w:val="20"/>
          <w:szCs w:val="20"/>
        </w:rPr>
        <w:t>A= 93-100</w:t>
      </w:r>
      <w:r w:rsidRPr="004B6EA4">
        <w:rPr>
          <w:sz w:val="20"/>
          <w:szCs w:val="20"/>
        </w:rPr>
        <w:tab/>
        <w:t>B= 85-92</w:t>
      </w:r>
      <w:r w:rsidRPr="004B6EA4">
        <w:rPr>
          <w:sz w:val="20"/>
          <w:szCs w:val="20"/>
        </w:rPr>
        <w:tab/>
        <w:t>C= 75-84</w:t>
      </w:r>
      <w:r w:rsidRPr="004B6EA4">
        <w:rPr>
          <w:sz w:val="20"/>
          <w:szCs w:val="20"/>
        </w:rPr>
        <w:tab/>
        <w:t>D= 70-74</w:t>
      </w:r>
      <w:r w:rsidRPr="004B6EA4">
        <w:rPr>
          <w:sz w:val="20"/>
          <w:szCs w:val="20"/>
        </w:rPr>
        <w:tab/>
        <w:t>F= 69 or below</w:t>
      </w:r>
    </w:p>
    <w:p w:rsidR="004163A0" w:rsidRDefault="004163A0" w:rsidP="004163A0">
      <w:pPr>
        <w:rPr>
          <w:sz w:val="20"/>
          <w:szCs w:val="20"/>
        </w:rPr>
      </w:pPr>
      <w:r w:rsidRPr="004B6EA4">
        <w:rPr>
          <w:sz w:val="20"/>
          <w:szCs w:val="20"/>
          <w:u w:val="single"/>
        </w:rPr>
        <w:t xml:space="preserve">No grade will be given above 100 and no grade will be given below a 60 for a </w:t>
      </w:r>
      <w:r>
        <w:rPr>
          <w:b/>
          <w:sz w:val="20"/>
          <w:szCs w:val="20"/>
          <w:u w:val="single"/>
        </w:rPr>
        <w:t>nine</w:t>
      </w:r>
      <w:r w:rsidRPr="004B6EA4">
        <w:rPr>
          <w:b/>
          <w:sz w:val="20"/>
          <w:szCs w:val="20"/>
          <w:u w:val="single"/>
        </w:rPr>
        <w:t xml:space="preserve"> weeks grade</w:t>
      </w:r>
      <w:r w:rsidRPr="004B6EA4">
        <w:rPr>
          <w:sz w:val="20"/>
          <w:szCs w:val="20"/>
        </w:rPr>
        <w:t>.</w:t>
      </w:r>
    </w:p>
    <w:p w:rsidR="004163A0" w:rsidRDefault="004163A0" w:rsidP="004163A0">
      <w:pPr>
        <w:rPr>
          <w:sz w:val="20"/>
          <w:szCs w:val="20"/>
        </w:rPr>
      </w:pPr>
    </w:p>
    <w:p w:rsidR="004163A0" w:rsidRDefault="004163A0" w:rsidP="004163A0">
      <w:pPr>
        <w:rPr>
          <w:b/>
          <w:sz w:val="20"/>
          <w:szCs w:val="20"/>
        </w:rPr>
      </w:pPr>
      <w:r>
        <w:rPr>
          <w:b/>
          <w:sz w:val="20"/>
          <w:szCs w:val="20"/>
        </w:rPr>
        <w:t>*******Progress reports*********</w:t>
      </w:r>
    </w:p>
    <w:p w:rsidR="004163A0" w:rsidRPr="0001385A" w:rsidRDefault="004163A0" w:rsidP="004163A0">
      <w:pPr>
        <w:rPr>
          <w:b/>
          <w:sz w:val="20"/>
          <w:szCs w:val="20"/>
        </w:rPr>
      </w:pPr>
      <w:r>
        <w:rPr>
          <w:sz w:val="20"/>
          <w:szCs w:val="20"/>
        </w:rPr>
        <w:tab/>
      </w:r>
      <w:r w:rsidRPr="00947233">
        <w:rPr>
          <w:b/>
          <w:sz w:val="20"/>
          <w:szCs w:val="20"/>
          <w:u w:val="single"/>
        </w:rPr>
        <w:t>Each student</w:t>
      </w:r>
      <w:r w:rsidRPr="0001385A">
        <w:rPr>
          <w:b/>
          <w:sz w:val="20"/>
          <w:szCs w:val="20"/>
        </w:rPr>
        <w:t xml:space="preserve"> will be given a progress report </w:t>
      </w:r>
      <w:r w:rsidRPr="00947233">
        <w:rPr>
          <w:b/>
          <w:sz w:val="20"/>
          <w:szCs w:val="20"/>
          <w:u w:val="single"/>
        </w:rPr>
        <w:t>every three weeks</w:t>
      </w:r>
      <w:r w:rsidRPr="0001385A">
        <w:rPr>
          <w:b/>
          <w:sz w:val="20"/>
          <w:szCs w:val="20"/>
        </w:rPr>
        <w:t xml:space="preserve"> to take home with their current grade.  Promptly return these signed reports since they will be worth extra credit points.</w:t>
      </w:r>
    </w:p>
    <w:p w:rsidR="004163A0" w:rsidRPr="004B6EA4" w:rsidRDefault="004163A0" w:rsidP="004163A0">
      <w:pPr>
        <w:rPr>
          <w:sz w:val="20"/>
          <w:szCs w:val="20"/>
        </w:rPr>
      </w:pPr>
    </w:p>
    <w:p w:rsidR="004163A0" w:rsidRDefault="004163A0" w:rsidP="004163A0">
      <w:pPr>
        <w:rPr>
          <w:sz w:val="22"/>
          <w:szCs w:val="22"/>
        </w:rPr>
      </w:pPr>
    </w:p>
    <w:p w:rsidR="004163A0" w:rsidRDefault="004163A0" w:rsidP="004163A0">
      <w:pPr>
        <w:rPr>
          <w:b/>
          <w:sz w:val="20"/>
          <w:szCs w:val="20"/>
        </w:rPr>
      </w:pPr>
      <w:r w:rsidRPr="00C61ACB">
        <w:rPr>
          <w:b/>
          <w:sz w:val="22"/>
          <w:szCs w:val="22"/>
        </w:rPr>
        <w:t xml:space="preserve">PORTFOLIO </w:t>
      </w:r>
      <w:r w:rsidRPr="00C61ACB">
        <w:rPr>
          <w:b/>
          <w:sz w:val="20"/>
          <w:szCs w:val="20"/>
        </w:rPr>
        <w:t>(Notebook)</w:t>
      </w:r>
      <w:r>
        <w:rPr>
          <w:b/>
          <w:sz w:val="20"/>
          <w:szCs w:val="20"/>
        </w:rPr>
        <w:t xml:space="preserve"> &amp; PROJECTS</w:t>
      </w:r>
    </w:p>
    <w:p w:rsidR="004163A0" w:rsidRPr="00D33BFC" w:rsidRDefault="004163A0" w:rsidP="004163A0">
      <w:pPr>
        <w:rPr>
          <w:sz w:val="18"/>
          <w:szCs w:val="18"/>
        </w:rPr>
      </w:pPr>
      <w:r w:rsidRPr="00D33BFC">
        <w:rPr>
          <w:sz w:val="18"/>
          <w:szCs w:val="18"/>
        </w:rPr>
        <w:t>The portfolio must consist of all assignments</w:t>
      </w:r>
      <w:r w:rsidR="004C3F0A">
        <w:rPr>
          <w:sz w:val="18"/>
          <w:szCs w:val="18"/>
        </w:rPr>
        <w:t xml:space="preserve"> </w:t>
      </w:r>
      <w:r w:rsidRPr="00D33BFC">
        <w:rPr>
          <w:sz w:val="18"/>
          <w:szCs w:val="18"/>
        </w:rPr>
        <w:t xml:space="preserve">and a cover sheet.  Each student is responsible for the up keep and organization of his or her own notebook.  At the end of each </w:t>
      </w:r>
      <w:r>
        <w:rPr>
          <w:sz w:val="18"/>
          <w:szCs w:val="18"/>
        </w:rPr>
        <w:t>nine</w:t>
      </w:r>
      <w:r w:rsidRPr="00D33BFC">
        <w:rPr>
          <w:sz w:val="18"/>
          <w:szCs w:val="18"/>
        </w:rPr>
        <w:t xml:space="preserve"> weeks, a notebook test will be given over the contents of the portfolio.  The notebook test will count as a test score (40%) of the </w:t>
      </w:r>
      <w:r>
        <w:rPr>
          <w:sz w:val="18"/>
          <w:szCs w:val="18"/>
        </w:rPr>
        <w:t>nine</w:t>
      </w:r>
      <w:r w:rsidRPr="00D33BFC">
        <w:rPr>
          <w:sz w:val="18"/>
          <w:szCs w:val="18"/>
        </w:rPr>
        <w:t xml:space="preserve"> weeks grade.  Projects will count as quiz grades (30%).  In the past, projects have included scavenger hunts, quilting activities, and origami (paper folding).</w:t>
      </w:r>
    </w:p>
    <w:p w:rsidR="004163A0" w:rsidRDefault="004163A0" w:rsidP="004163A0">
      <w:pPr>
        <w:rPr>
          <w:sz w:val="22"/>
          <w:szCs w:val="22"/>
        </w:rPr>
      </w:pPr>
    </w:p>
    <w:p w:rsidR="004163A0" w:rsidRDefault="004163A0" w:rsidP="004163A0">
      <w:pPr>
        <w:rPr>
          <w:b/>
          <w:sz w:val="22"/>
          <w:szCs w:val="22"/>
        </w:rPr>
      </w:pPr>
      <w:r w:rsidRPr="00C61ACB">
        <w:rPr>
          <w:b/>
          <w:sz w:val="22"/>
          <w:szCs w:val="22"/>
        </w:rPr>
        <w:t>GRADED HOMEWORK</w:t>
      </w:r>
    </w:p>
    <w:p w:rsidR="004163A0" w:rsidRPr="004B6EA4" w:rsidRDefault="004163A0" w:rsidP="004163A0">
      <w:pPr>
        <w:rPr>
          <w:sz w:val="20"/>
          <w:szCs w:val="20"/>
        </w:rPr>
      </w:pPr>
      <w:r w:rsidRPr="004B6EA4">
        <w:rPr>
          <w:sz w:val="20"/>
          <w:szCs w:val="20"/>
        </w:rPr>
        <w:t xml:space="preserve">Each </w:t>
      </w:r>
      <w:r>
        <w:rPr>
          <w:sz w:val="20"/>
          <w:szCs w:val="20"/>
        </w:rPr>
        <w:t>nine</w:t>
      </w:r>
      <w:r w:rsidRPr="004B6EA4">
        <w:rPr>
          <w:sz w:val="20"/>
          <w:szCs w:val="20"/>
        </w:rPr>
        <w:t xml:space="preserve"> weeks, teacher-desired homework will be graded as a homework grade (30%).  Each student will be allowed 2 late homework grades (minus 10 points on the grade of that assignment) per </w:t>
      </w:r>
      <w:r>
        <w:rPr>
          <w:sz w:val="20"/>
          <w:szCs w:val="20"/>
        </w:rPr>
        <w:t>nine</w:t>
      </w:r>
      <w:r w:rsidRPr="004B6EA4">
        <w:rPr>
          <w:sz w:val="20"/>
          <w:szCs w:val="20"/>
        </w:rPr>
        <w:t xml:space="preserve"> weeks.  After the second late grade, other homework not received on time will result in a zero.  If a student is absent the day the assignment is turned in for a grade, they must turn it in the day they come back.  If a student does not write the problem or show necessary work on assignments, they could have up to 25 points deducted from the grade on the assignment.</w:t>
      </w:r>
    </w:p>
    <w:p w:rsidR="0048094C" w:rsidRDefault="0048094C"/>
    <w:sectPr w:rsidR="0048094C" w:rsidSect="00C565D5">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4A" w:rsidRDefault="00CE464A" w:rsidP="00C565D5">
      <w:r>
        <w:separator/>
      </w:r>
    </w:p>
  </w:endnote>
  <w:endnote w:type="continuationSeparator" w:id="0">
    <w:p w:rsidR="00CE464A" w:rsidRDefault="00CE464A" w:rsidP="00C565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4C" w:rsidRDefault="0048094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4A" w:rsidRDefault="00CE464A" w:rsidP="00C565D5">
      <w:r>
        <w:separator/>
      </w:r>
    </w:p>
  </w:footnote>
  <w:footnote w:type="continuationSeparator" w:id="0">
    <w:p w:rsidR="00CE464A" w:rsidRDefault="00CE464A" w:rsidP="00C5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4C" w:rsidRDefault="0048094C">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C565D5"/>
    <w:rsid w:val="000041E7"/>
    <w:rsid w:val="00035D8F"/>
    <w:rsid w:val="00050FAE"/>
    <w:rsid w:val="000A3ADB"/>
    <w:rsid w:val="000B758C"/>
    <w:rsid w:val="000C26A6"/>
    <w:rsid w:val="000D0F3A"/>
    <w:rsid w:val="002C5E50"/>
    <w:rsid w:val="002D1A12"/>
    <w:rsid w:val="00352398"/>
    <w:rsid w:val="004163A0"/>
    <w:rsid w:val="00430811"/>
    <w:rsid w:val="00431FEB"/>
    <w:rsid w:val="0048094C"/>
    <w:rsid w:val="004C3F0A"/>
    <w:rsid w:val="00512417"/>
    <w:rsid w:val="00622941"/>
    <w:rsid w:val="006C48AD"/>
    <w:rsid w:val="00742CFA"/>
    <w:rsid w:val="007F7EA6"/>
    <w:rsid w:val="00872164"/>
    <w:rsid w:val="008C71E4"/>
    <w:rsid w:val="00900971"/>
    <w:rsid w:val="00952265"/>
    <w:rsid w:val="00B1097C"/>
    <w:rsid w:val="00C251C7"/>
    <w:rsid w:val="00C565D5"/>
    <w:rsid w:val="00CD4C40"/>
    <w:rsid w:val="00CD6353"/>
    <w:rsid w:val="00CE464A"/>
    <w:rsid w:val="00D96BF4"/>
    <w:rsid w:val="00DC0108"/>
    <w:rsid w:val="00E92B96"/>
    <w:rsid w:val="00ED37FF"/>
    <w:rsid w:val="00F97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8F"/>
    <w:pPr>
      <w:widowControl w:val="0"/>
      <w:suppressAutoHyphens/>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d@monroe.k12.tn.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Tellico Plains High School</vt:lpstr>
    </vt:vector>
  </TitlesOfParts>
  <Company>none</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Tellico Plains High School</dc:title>
  <dc:creator>Monroe County School</dc:creator>
  <cp:lastModifiedBy>Donna Lee Lynn</cp:lastModifiedBy>
  <cp:revision>4</cp:revision>
  <dcterms:created xsi:type="dcterms:W3CDTF">2013-08-07T16:55:00Z</dcterms:created>
  <dcterms:modified xsi:type="dcterms:W3CDTF">2013-08-07T23:33:00Z</dcterms:modified>
</cp:coreProperties>
</file>